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7B" w:rsidRDefault="0041177B" w:rsidP="0041177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PRZEDMIOTOWE ZASADY OCENIANIA </w:t>
      </w:r>
    </w:p>
    <w:p w:rsidR="0041177B" w:rsidRDefault="0041177B" w:rsidP="0041177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RELIGIA</w:t>
      </w:r>
    </w:p>
    <w:p w:rsidR="0041177B" w:rsidRDefault="0041177B" w:rsidP="00411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ZASADY OGÓLNE</w:t>
      </w:r>
    </w:p>
    <w:p w:rsidR="0041177B" w:rsidRDefault="0041177B" w:rsidP="0041177B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Oceny z religii mają na celu:</w:t>
      </w:r>
    </w:p>
    <w:p w:rsidR="0041177B" w:rsidRDefault="0041177B" w:rsidP="0041177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bieżące i systematyczne obserwowanie postępów ucznia w nauce,</w:t>
      </w:r>
    </w:p>
    <w:p w:rsidR="0041177B" w:rsidRDefault="0041177B" w:rsidP="0041177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zaznajomienie ucznia z poziomem jego osiągnięć oraz motywowanie do dalszej pracy,</w:t>
      </w:r>
    </w:p>
    <w:p w:rsidR="0041177B" w:rsidRDefault="0041177B" w:rsidP="0041177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dostarczenie rodzicom i nauczycielom informacji o postępach, trudnościach i specjalnych uzdolnieniach ucznia.</w:t>
      </w:r>
    </w:p>
    <w:p w:rsidR="0041177B" w:rsidRDefault="0041177B" w:rsidP="00411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Ocenie nie podlegają:</w:t>
      </w:r>
    </w:p>
    <w:p w:rsidR="0041177B" w:rsidRDefault="0041177B" w:rsidP="0041177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częstość praktyk religijnych,</w:t>
      </w:r>
    </w:p>
    <w:p w:rsidR="0041177B" w:rsidRDefault="0041177B" w:rsidP="0041177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wiara,</w:t>
      </w:r>
    </w:p>
    <w:p w:rsidR="0041177B" w:rsidRDefault="0041177B" w:rsidP="0041177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uczucia religijne,</w:t>
      </w:r>
    </w:p>
    <w:p w:rsidR="0041177B" w:rsidRDefault="0041177B" w:rsidP="0041177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postawy.</w:t>
      </w:r>
    </w:p>
    <w:p w:rsidR="0041177B" w:rsidRDefault="0041177B" w:rsidP="0041177B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OBSZARY PODLEGAJ</w:t>
      </w:r>
      <w:r>
        <w:rPr>
          <w:rFonts w:ascii="Times New Roman" w:hAnsi="Times New Roman"/>
          <w:b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</w:rPr>
        <w:t>CE OCENIE</w:t>
      </w:r>
    </w:p>
    <w:p w:rsidR="0041177B" w:rsidRDefault="0041177B" w:rsidP="0041177B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Wiedza dotycząca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41177B" w:rsidRDefault="0041177B" w:rsidP="0041177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pojęć religijnych, </w:t>
      </w:r>
    </w:p>
    <w:p w:rsidR="0041177B" w:rsidRDefault="0041177B" w:rsidP="0041177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prawd wiary, </w:t>
      </w:r>
    </w:p>
    <w:p w:rsidR="0041177B" w:rsidRDefault="0041177B" w:rsidP="0041177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historii biblijnych, </w:t>
      </w:r>
    </w:p>
    <w:p w:rsidR="0041177B" w:rsidRDefault="0041177B" w:rsidP="0041177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zasad moralnych,</w:t>
      </w:r>
    </w:p>
    <w:p w:rsidR="0041177B" w:rsidRDefault="0041177B" w:rsidP="0041177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tekstów modlitw (tzw. katechizm pamięciowy),</w:t>
      </w:r>
    </w:p>
    <w:p w:rsidR="0041177B" w:rsidRDefault="0041177B" w:rsidP="0041177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tekstów liturgicznych,</w:t>
      </w:r>
    </w:p>
    <w:p w:rsidR="0041177B" w:rsidRDefault="0041177B" w:rsidP="0041177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zasad życia wspólnotowego.</w:t>
      </w:r>
    </w:p>
    <w:p w:rsidR="0041177B" w:rsidRDefault="0041177B" w:rsidP="0041177B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Umiejętności:</w:t>
      </w:r>
    </w:p>
    <w:p w:rsidR="0041177B" w:rsidRDefault="0041177B" w:rsidP="0041177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zachowania się wobec sytuacji, przedmiotów i osób związanych z religią,</w:t>
      </w:r>
    </w:p>
    <w:p w:rsidR="0041177B" w:rsidRDefault="0041177B" w:rsidP="0041177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wykonywania gestów towarzyszących modlitwie,</w:t>
      </w:r>
    </w:p>
    <w:p w:rsidR="0041177B" w:rsidRDefault="0041177B" w:rsidP="0041177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funkcjonowania we wspólnocie wierzących,</w:t>
      </w:r>
    </w:p>
    <w:p w:rsidR="0041177B" w:rsidRDefault="0041177B" w:rsidP="0041177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uczestniczenia w liturgii.</w:t>
      </w:r>
    </w:p>
    <w:p w:rsidR="0041177B" w:rsidRDefault="0041177B" w:rsidP="0041177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1177B" w:rsidRDefault="0041177B" w:rsidP="00411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SPRAWDZANIE I OCENIANIE OSI</w:t>
      </w:r>
      <w:r>
        <w:rPr>
          <w:rFonts w:ascii="Times New Roman" w:hAnsi="Times New Roman"/>
          <w:b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</w:rPr>
        <w:t>GNI</w:t>
      </w:r>
      <w:r>
        <w:rPr>
          <w:rFonts w:ascii="Times New Roman" w:hAnsi="Times New Roman"/>
          <w:b/>
          <w:sz w:val="24"/>
          <w:szCs w:val="24"/>
        </w:rPr>
        <w:t>ĘĆ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UCZNIA</w:t>
      </w:r>
    </w:p>
    <w:p w:rsidR="0041177B" w:rsidRDefault="0041177B" w:rsidP="0041177B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Formy sprawdzania osiągnięć</w:t>
      </w:r>
      <w:r>
        <w:rPr>
          <w:rFonts w:ascii="Times New Roman" w:hAnsi="Times New Roman"/>
          <w:sz w:val="24"/>
          <w:szCs w:val="24"/>
        </w:rPr>
        <w:t>:</w:t>
      </w:r>
    </w:p>
    <w:p w:rsidR="0041177B" w:rsidRDefault="0041177B" w:rsidP="0041177B">
      <w:pPr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odpowiedź ustna,</w:t>
      </w:r>
    </w:p>
    <w:p w:rsidR="0041177B" w:rsidRDefault="0041177B" w:rsidP="0041177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samodzielna praca na lekcji,</w:t>
      </w:r>
    </w:p>
    <w:p w:rsidR="0041177B" w:rsidRDefault="0041177B" w:rsidP="0041177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praca na lekcji w grupie,</w:t>
      </w:r>
    </w:p>
    <w:p w:rsidR="0041177B" w:rsidRDefault="0041177B" w:rsidP="0041177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praca domowa,</w:t>
      </w:r>
    </w:p>
    <w:p w:rsidR="0041177B" w:rsidRDefault="0041177B" w:rsidP="0041177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znajomość katechizmu pamięciowego,</w:t>
      </w:r>
    </w:p>
    <w:p w:rsidR="0041177B" w:rsidRDefault="0041177B" w:rsidP="0041177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udział w konkursach,</w:t>
      </w:r>
    </w:p>
    <w:p w:rsidR="0041177B" w:rsidRDefault="0041177B" w:rsidP="0041177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 aktywność na lekcji,</w:t>
      </w:r>
    </w:p>
    <w:p w:rsidR="0041177B" w:rsidRDefault="0041177B" w:rsidP="0041177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praca z podręcznikiem,</w:t>
      </w:r>
    </w:p>
    <w:p w:rsidR="0041177B" w:rsidRDefault="0041177B" w:rsidP="0041177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 ponadprogramowa wiedza zdobyta poza szkołą,</w:t>
      </w:r>
    </w:p>
    <w:p w:rsidR="0041177B" w:rsidRDefault="0041177B" w:rsidP="0041177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k) sprawdzian wiadomości,</w:t>
      </w:r>
    </w:p>
    <w:p w:rsidR="0041177B" w:rsidRDefault="0041177B" w:rsidP="0041177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l) kartkówka,</w:t>
      </w:r>
    </w:p>
    <w:p w:rsidR="0041177B" w:rsidRDefault="0041177B" w:rsidP="0041177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ł) zeszyt przedmiotowy.</w:t>
      </w:r>
    </w:p>
    <w:p w:rsidR="0041177B" w:rsidRDefault="0041177B" w:rsidP="0041177B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Kryteria wystawiania poszczególnych ocen:</w:t>
      </w:r>
    </w:p>
    <w:p w:rsidR="0041177B" w:rsidRDefault="0041177B" w:rsidP="0041177B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niedostateczna – 1:</w:t>
      </w:r>
    </w:p>
    <w:p w:rsidR="0041177B" w:rsidRDefault="0041177B" w:rsidP="0041177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brak wiadomości programowych,</w:t>
      </w:r>
    </w:p>
    <w:p w:rsidR="0041177B" w:rsidRDefault="0041177B" w:rsidP="0041177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brak umiejętności stosowania wiedzy,</w:t>
      </w:r>
    </w:p>
    <w:p w:rsidR="0041177B" w:rsidRDefault="0041177B" w:rsidP="0041177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liczne błędy w przekazywaniu informacji,</w:t>
      </w:r>
    </w:p>
    <w:p w:rsidR="0041177B" w:rsidRDefault="0041177B" w:rsidP="0041177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brak znajomości katechizmu pamięciowego,</w:t>
      </w:r>
    </w:p>
    <w:p w:rsidR="0041177B" w:rsidRDefault="0041177B" w:rsidP="0041177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brak pracy na lekcji,</w:t>
      </w:r>
    </w:p>
    <w:p w:rsidR="0041177B" w:rsidRDefault="0041177B" w:rsidP="0041177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brak prac domowych,</w:t>
      </w:r>
    </w:p>
    <w:p w:rsidR="0041177B" w:rsidRDefault="0041177B" w:rsidP="0041177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brak podręcznika i zeszytu lub bardzo częste nieprzynoszenie ich na lekcję.</w:t>
      </w:r>
    </w:p>
    <w:p w:rsidR="0041177B" w:rsidRDefault="0041177B" w:rsidP="0041177B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dopuszczająca – 2:</w:t>
      </w:r>
    </w:p>
    <w:p w:rsidR="0041177B" w:rsidRDefault="0041177B" w:rsidP="0041177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opanowanie koniecznych pojęć religijnych,</w:t>
      </w:r>
    </w:p>
    <w:p w:rsidR="0041177B" w:rsidRDefault="0041177B" w:rsidP="0041177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nieuporządkowana, pobieżna znajomość materiału programowego,</w:t>
      </w:r>
    </w:p>
    <w:p w:rsidR="0041177B" w:rsidRDefault="0041177B" w:rsidP="0041177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mało zadowalający poziom umiejętności praktycznych,</w:t>
      </w:r>
    </w:p>
    <w:p w:rsidR="0041177B" w:rsidRDefault="0041177B" w:rsidP="0041177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brak podstawowej umiejętności wyjaśniania zdarzeń religijnych,</w:t>
      </w:r>
    </w:p>
    <w:p w:rsidR="0041177B" w:rsidRDefault="0041177B" w:rsidP="0041177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słaba umiejętność stosowania wiedzy, nawet przy pomocy nauczyciela,</w:t>
      </w:r>
    </w:p>
    <w:p w:rsidR="0041177B" w:rsidRDefault="0041177B" w:rsidP="0041177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liczne błędy podczas stosowania wiadomości i przekazywania informacji, </w:t>
      </w:r>
    </w:p>
    <w:p w:rsidR="0041177B" w:rsidRDefault="0041177B" w:rsidP="0041177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prowadzenie zeszytu,</w:t>
      </w:r>
    </w:p>
    <w:p w:rsidR="0041177B" w:rsidRDefault="0041177B" w:rsidP="0041177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 problemy ze znajomością katechizmu pamięciowego,</w:t>
      </w:r>
    </w:p>
    <w:p w:rsidR="0041177B" w:rsidRDefault="0041177B" w:rsidP="0041177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kilkakrotny brak prac domowych,</w:t>
      </w:r>
    </w:p>
    <w:p w:rsidR="0041177B" w:rsidRDefault="0041177B" w:rsidP="0041177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 sporadyczny brak aktywności podczas lekcji,</w:t>
      </w:r>
    </w:p>
    <w:p w:rsidR="0041177B" w:rsidRDefault="0041177B" w:rsidP="0041177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k) sporadyczny brak podręcznika lub zeszytu na lekcji.</w:t>
      </w:r>
    </w:p>
    <w:p w:rsidR="0041177B" w:rsidRDefault="0041177B" w:rsidP="0041177B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dostateczna – 3:</w:t>
      </w:r>
    </w:p>
    <w:p w:rsidR="0041177B" w:rsidRDefault="0041177B" w:rsidP="0041177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opanowanie łatwych, niezbędnych wiadomości, postaw i umiejętności,</w:t>
      </w:r>
    </w:p>
    <w:p w:rsidR="0041177B" w:rsidRDefault="0041177B" w:rsidP="0041177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opanowanie podstawowych, połączonych logicznie treści programowych,</w:t>
      </w:r>
    </w:p>
    <w:p w:rsidR="0041177B" w:rsidRDefault="0041177B" w:rsidP="0041177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poprawne rozumienie podstawowych uogólnień,</w:t>
      </w:r>
    </w:p>
    <w:p w:rsidR="0041177B" w:rsidRDefault="0041177B" w:rsidP="0041177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wyjaśnianie ważniejszych zdarzeń religijnych z pomocą nauczyciela,</w:t>
      </w:r>
    </w:p>
    <w:p w:rsidR="0041177B" w:rsidRDefault="0041177B" w:rsidP="0041177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umiejętność stosowania wiadomości do celów praktycznych przy pomocy nauczyciela,</w:t>
      </w:r>
    </w:p>
    <w:p w:rsidR="0041177B" w:rsidRDefault="0041177B" w:rsidP="0041177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niewielkie i nieliczne błędy w przekazywaniu informacji,</w:t>
      </w:r>
    </w:p>
    <w:p w:rsidR="0041177B" w:rsidRDefault="0041177B" w:rsidP="0041177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podstawowa znajomość katechizmu pamięciowego,</w:t>
      </w:r>
    </w:p>
    <w:p w:rsidR="0041177B" w:rsidRDefault="0041177B" w:rsidP="0041177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 systematycznie prowadzony zeszyt z niewielkimi brakami,</w:t>
      </w:r>
    </w:p>
    <w:p w:rsidR="0041177B" w:rsidRDefault="0041177B" w:rsidP="0041177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systematycznie odrabiane prace domowe z niewielkimi brakami,</w:t>
      </w:r>
    </w:p>
    <w:p w:rsidR="0041177B" w:rsidRDefault="0041177B" w:rsidP="0041177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 systematyczna praca z podręcznikami w domu i na lekcji.</w:t>
      </w:r>
    </w:p>
    <w:p w:rsidR="0041177B" w:rsidRDefault="0041177B" w:rsidP="0041177B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dobra – 4:</w:t>
      </w:r>
    </w:p>
    <w:p w:rsidR="0041177B" w:rsidRDefault="0041177B" w:rsidP="0041177B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opanowanie materiału programowego,</w:t>
      </w:r>
    </w:p>
    <w:p w:rsidR="0041177B" w:rsidRDefault="0041177B" w:rsidP="0041177B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b) uporządkowana wiedza religijna,</w:t>
      </w:r>
    </w:p>
    <w:p w:rsidR="0041177B" w:rsidRDefault="0041177B" w:rsidP="0041177B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c) poprawne wyjaśnianie zdarzeń religijnych,</w:t>
      </w:r>
    </w:p>
    <w:p w:rsidR="0041177B" w:rsidRDefault="0041177B" w:rsidP="0041177B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d) poprawne stosowanie wiedzy religijnej,</w:t>
      </w:r>
    </w:p>
    <w:p w:rsidR="0041177B" w:rsidRDefault="0041177B" w:rsidP="0041177B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e) dobra znajomość katechizmu pamięciowego,</w:t>
      </w:r>
    </w:p>
    <w:p w:rsidR="0041177B" w:rsidRDefault="0041177B" w:rsidP="0041177B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f) systematycznie prowadzony zeszyt przedmiotowy,</w:t>
      </w:r>
    </w:p>
    <w:p w:rsidR="0041177B" w:rsidRDefault="0041177B" w:rsidP="0041177B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g) systematycznie odrabiane prace domowe,</w:t>
      </w:r>
    </w:p>
    <w:p w:rsidR="0041177B" w:rsidRDefault="0041177B" w:rsidP="0041177B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h) systematyczna praca z podręcznikami w domu i na lekcji,</w:t>
      </w:r>
    </w:p>
    <w:p w:rsidR="0041177B" w:rsidRDefault="0041177B" w:rsidP="0041177B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i) dobra aktywność na lekcjach.</w:t>
      </w:r>
    </w:p>
    <w:p w:rsidR="0041177B" w:rsidRDefault="0041177B" w:rsidP="0041177B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bardzo dobra – 5:</w:t>
      </w:r>
    </w:p>
    <w:p w:rsidR="0041177B" w:rsidRDefault="0041177B" w:rsidP="0041177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spełnienie wymagań określonych w zakresie oceny dobrej,</w:t>
      </w:r>
    </w:p>
    <w:p w:rsidR="0041177B" w:rsidRDefault="0041177B" w:rsidP="0041177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opanowanie pełnego zakresu wiedzy, umiejętności i postaw określonych programem,</w:t>
      </w:r>
    </w:p>
    <w:p w:rsidR="0041177B" w:rsidRDefault="0041177B" w:rsidP="0041177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bardzo dobrze uporządkowana wiedza religijna,</w:t>
      </w:r>
    </w:p>
    <w:p w:rsidR="0041177B" w:rsidRDefault="0041177B" w:rsidP="0041177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umiejętność samodzielnego stosowania wiedzy w praktyce i teorii,</w:t>
      </w:r>
    </w:p>
    <w:p w:rsidR="0041177B" w:rsidRDefault="0041177B" w:rsidP="0041177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pełna znajomość katechizmu pamięciowego,</w:t>
      </w:r>
    </w:p>
    <w:p w:rsidR="0041177B" w:rsidRDefault="0041177B" w:rsidP="0041177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wzorowo prowadzony zeszyt i odrabiane prace domowe,</w:t>
      </w:r>
    </w:p>
    <w:p w:rsidR="0041177B" w:rsidRDefault="0041177B" w:rsidP="0041177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duża aktywność na lekcjach.</w:t>
      </w:r>
    </w:p>
    <w:p w:rsidR="0041177B" w:rsidRDefault="0041177B" w:rsidP="0041177B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celująca – 6:</w:t>
      </w:r>
    </w:p>
    <w:p w:rsidR="0041177B" w:rsidRDefault="0041177B" w:rsidP="0041177B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a) spełnienie wymagań na ocenę bardzo dobrą,</w:t>
      </w:r>
    </w:p>
    <w:p w:rsidR="0041177B" w:rsidRDefault="0041177B" w:rsidP="0041177B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b) rozwiązywanie zadań dodatkowych na sprawdzianach,</w:t>
      </w:r>
    </w:p>
    <w:p w:rsidR="0041177B" w:rsidRDefault="0041177B" w:rsidP="0041177B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c) przygotowanie dodatkowych prac domowych,</w:t>
      </w:r>
    </w:p>
    <w:p w:rsidR="0041177B" w:rsidRDefault="0041177B" w:rsidP="0041177B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d) reprezentowanie szkoły w konkursach o tematyce religijnej,</w:t>
      </w:r>
      <w:r w:rsidR="00EC2CBD" w:rsidRPr="00EC2CB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C2CBD">
        <w:rPr>
          <w:rFonts w:ascii="Times New Roman" w:hAnsi="Times New Roman"/>
          <w:sz w:val="24"/>
          <w:szCs w:val="24"/>
          <w:lang w:eastAsia="ar-SA"/>
        </w:rPr>
        <w:t>zaangażowanie w życie parafii lub praca w Szkolnym Kole Carita</w:t>
      </w:r>
      <w:r w:rsidR="00DF6EAF">
        <w:rPr>
          <w:rFonts w:ascii="Times New Roman" w:hAnsi="Times New Roman"/>
          <w:sz w:val="24"/>
          <w:szCs w:val="24"/>
          <w:lang w:eastAsia="ar-SA"/>
        </w:rPr>
        <w:t>s (wymagane przynajmniej 2 z tych działań)</w:t>
      </w:r>
    </w:p>
    <w:p w:rsidR="0041177B" w:rsidRDefault="0041177B" w:rsidP="0041177B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e) posiadanie wiedzy religijnej wykraczającej poza zakres materiału, wynikającej z uczęszczania na dodatkowe zajęcia związane z wychowaniem religijnym,</w:t>
      </w:r>
    </w:p>
    <w:p w:rsidR="0041177B" w:rsidRDefault="0041177B" w:rsidP="0041177B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f) poszerzanie wiedzy religijnej poza szkołą poprzez pracę samodzielną bądź z rodzicami.</w:t>
      </w:r>
    </w:p>
    <w:p w:rsidR="00DF6EAF" w:rsidRDefault="00DF6EAF" w:rsidP="0041177B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1177B" w:rsidRDefault="0041177B" w:rsidP="0041177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ZASADY POPRAWIANIA OCEN</w:t>
      </w:r>
    </w:p>
    <w:p w:rsidR="0041177B" w:rsidRDefault="0041177B" w:rsidP="0041177B">
      <w:pPr>
        <w:autoSpaceDE w:val="0"/>
        <w:autoSpaceDN w:val="0"/>
        <w:adjustRightInd w:val="0"/>
        <w:spacing w:after="0" w:line="276" w:lineRule="auto"/>
        <w:ind w:left="340" w:hanging="3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Każdy uczeń ma prawo do poprawy ocen cząstkowych, z wyjątkiem ocen za pracę indywidualną i w grupie na lekcji oraz ocen z aktywności. </w:t>
      </w:r>
    </w:p>
    <w:p w:rsidR="0041177B" w:rsidRDefault="0041177B" w:rsidP="00411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Uczniowie nie mogą poprawiać ocen wyższych niż dobra.</w:t>
      </w:r>
    </w:p>
    <w:p w:rsidR="0041177B" w:rsidRDefault="0041177B" w:rsidP="0041177B">
      <w:pPr>
        <w:autoSpaceDE w:val="0"/>
        <w:autoSpaceDN w:val="0"/>
        <w:adjustRightInd w:val="0"/>
        <w:spacing w:after="0" w:line="276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Termin poprawy oceny ustala nauczyciel. Nie może to być czas krótszy niż 1 tydzień od daty poinformowania ucznia o ocenie.</w:t>
      </w:r>
    </w:p>
    <w:p w:rsidR="0041177B" w:rsidRDefault="0041177B" w:rsidP="0041177B">
      <w:pPr>
        <w:autoSpaceDE w:val="0"/>
        <w:autoSpaceDN w:val="0"/>
        <w:adjustRightInd w:val="0"/>
        <w:spacing w:after="0" w:line="276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 przypadku, gdy uczniowi nie udało się poprawić oceny na wyższą, nauczyciel może nie wziąć pod uwagę oceny z poprawy.</w:t>
      </w:r>
    </w:p>
    <w:p w:rsidR="0041177B" w:rsidRDefault="0041177B" w:rsidP="0041177B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 USTALENIA KO</w:t>
      </w:r>
      <w:r>
        <w:rPr>
          <w:rFonts w:ascii="Times New Roman" w:hAnsi="Times New Roman"/>
          <w:b/>
          <w:sz w:val="24"/>
          <w:szCs w:val="24"/>
        </w:rPr>
        <w:t>Ń</w:t>
      </w:r>
      <w:r>
        <w:rPr>
          <w:rFonts w:ascii="Times New Roman" w:hAnsi="Times New Roman"/>
          <w:b/>
          <w:bCs/>
          <w:sz w:val="24"/>
          <w:szCs w:val="24"/>
        </w:rPr>
        <w:t>COWE</w:t>
      </w:r>
    </w:p>
    <w:p w:rsidR="0041177B" w:rsidRDefault="0041177B" w:rsidP="004117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Uczeń jest informowany o swoich ocenach na bieżąco i systematycznie.</w:t>
      </w:r>
    </w:p>
    <w:p w:rsidR="0041177B" w:rsidRDefault="0041177B" w:rsidP="0041177B">
      <w:pPr>
        <w:autoSpaceDE w:val="0"/>
        <w:autoSpaceDN w:val="0"/>
        <w:adjustRightInd w:val="0"/>
        <w:spacing w:after="0" w:line="276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Uczeń ma prawo dwukrotnie w ciągu semestru zgłosić nieprzygotowanie do lekcji w związku z brakiem pracy domowej, brakiem zeszytu lub innych pomocy potrzebnych do lekcji lub nieprzygotowaniem do odpowiedzi ustnej. Nieprzygotowanie nie zwalnia z pisania zapowiedzianych wcześniej sprawdzianów i kartkówek. Uczeń powinien zgłosić każde nieprzygotowanie w ciągu pierwszych 5 minut lekcji.</w:t>
      </w:r>
    </w:p>
    <w:p w:rsidR="0041177B" w:rsidRDefault="0041177B" w:rsidP="0041177B">
      <w:pPr>
        <w:autoSpaceDE w:val="0"/>
        <w:autoSpaceDN w:val="0"/>
        <w:adjustRightInd w:val="0"/>
        <w:spacing w:after="0" w:line="276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Przewidywaną ocenę śródroczną i </w:t>
      </w:r>
      <w:proofErr w:type="spellStart"/>
      <w:r>
        <w:rPr>
          <w:rFonts w:ascii="Times New Roman" w:hAnsi="Times New Roman"/>
          <w:sz w:val="24"/>
          <w:szCs w:val="24"/>
        </w:rPr>
        <w:t>końcoworoczną</w:t>
      </w:r>
      <w:proofErr w:type="spellEnd"/>
      <w:r>
        <w:rPr>
          <w:rFonts w:ascii="Times New Roman" w:hAnsi="Times New Roman"/>
          <w:sz w:val="24"/>
          <w:szCs w:val="24"/>
        </w:rPr>
        <w:t xml:space="preserve"> nauczyciel podaje uczniowi odpowiednio wcześnie, w terminie określonym w Statucie szkoły. Jeżeli przewidywaną </w:t>
      </w:r>
      <w:r>
        <w:rPr>
          <w:rFonts w:ascii="Times New Roman" w:hAnsi="Times New Roman"/>
          <w:sz w:val="24"/>
          <w:szCs w:val="24"/>
        </w:rPr>
        <w:lastRenderedPageBreak/>
        <w:t xml:space="preserve">oceną śródroczną lub </w:t>
      </w:r>
      <w:proofErr w:type="spellStart"/>
      <w:r>
        <w:rPr>
          <w:rFonts w:ascii="Times New Roman" w:hAnsi="Times New Roman"/>
          <w:sz w:val="24"/>
          <w:szCs w:val="24"/>
        </w:rPr>
        <w:t>końcoworoczną</w:t>
      </w:r>
      <w:proofErr w:type="spellEnd"/>
      <w:r>
        <w:rPr>
          <w:rFonts w:ascii="Times New Roman" w:hAnsi="Times New Roman"/>
          <w:sz w:val="24"/>
          <w:szCs w:val="24"/>
        </w:rPr>
        <w:t xml:space="preserve"> jest ocena niedostateczna, nauczyciel ma obowiązek poinformować o niej ucznia, a poprzez wychowawcę pisemnie rodziców (prawnych opiekunów), w terminie określonym w Statucie szkoły.</w:t>
      </w:r>
    </w:p>
    <w:p w:rsidR="0041177B" w:rsidRDefault="0041177B" w:rsidP="0041177B">
      <w:pPr>
        <w:autoSpaceDE w:val="0"/>
        <w:autoSpaceDN w:val="0"/>
        <w:adjustRightInd w:val="0"/>
        <w:spacing w:after="0" w:line="276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Ustalona przez nauczyciela ocena niedostateczna na koniec roku szkolnego może być zmieniona tylko w wyniku egzaminu poprawkowego, zgodnie z wewnątrzszkolnymi zasadami oceniania.</w:t>
      </w:r>
    </w:p>
    <w:p w:rsidR="00016D18" w:rsidRDefault="00016D18"/>
    <w:sectPr w:rsidR="00016D18" w:rsidSect="00C42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177B"/>
    <w:rsid w:val="00016D18"/>
    <w:rsid w:val="0041177B"/>
    <w:rsid w:val="004A1D76"/>
    <w:rsid w:val="00C42799"/>
    <w:rsid w:val="00DF6EAF"/>
    <w:rsid w:val="00EC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77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Marcin</cp:lastModifiedBy>
  <cp:revision>2</cp:revision>
  <dcterms:created xsi:type="dcterms:W3CDTF">2020-09-03T05:30:00Z</dcterms:created>
  <dcterms:modified xsi:type="dcterms:W3CDTF">2020-09-03T05:30:00Z</dcterms:modified>
</cp:coreProperties>
</file>